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CD" w:rsidRPr="002D1E9E" w:rsidRDefault="00D066CD" w:rsidP="00D066C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D066CD" w:rsidRDefault="00D066CD" w:rsidP="00D066C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D066CD" w:rsidRPr="00427183" w:rsidRDefault="00D066CD" w:rsidP="00D066C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D066CD" w:rsidRDefault="00687C16" w:rsidP="00D066C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D066CD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D066CD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D066CD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D066CD" w:rsidRPr="002D1E9E" w:rsidRDefault="00D066CD" w:rsidP="00D066CD">
      <w:pPr>
        <w:spacing w:line="240" w:lineRule="auto"/>
        <w:rPr>
          <w:sz w:val="16"/>
          <w:szCs w:val="16"/>
          <w:lang w:eastAsia="ru-RU"/>
        </w:rPr>
      </w:pPr>
    </w:p>
    <w:p w:rsidR="00D066CD" w:rsidRDefault="00D066CD" w:rsidP="00D066CD">
      <w:pPr>
        <w:spacing w:after="0" w:line="240" w:lineRule="auto"/>
        <w:rPr>
          <w:u w:val="double"/>
          <w:lang w:eastAsia="ru-RU"/>
        </w:rPr>
      </w:pPr>
      <w:r w:rsidRPr="001C2871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1C2871" w:rsidRPr="001C2871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1C2871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1C2871" w:rsidRPr="001C2871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="00B41184" w:rsidRPr="001C2871">
        <w:rPr>
          <w:rFonts w:ascii="Times New Roman" w:hAnsi="Times New Roman"/>
          <w:b/>
          <w:sz w:val="28"/>
          <w:szCs w:val="28"/>
          <w:u w:val="single"/>
        </w:rPr>
        <w:t xml:space="preserve"> 2024</w:t>
      </w:r>
      <w:r w:rsidRPr="001C2871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="00687C16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1C2871" w:rsidRPr="001C2871">
        <w:rPr>
          <w:rFonts w:ascii="Times New Roman" w:hAnsi="Times New Roman"/>
          <w:b/>
          <w:sz w:val="28"/>
          <w:szCs w:val="28"/>
          <w:u w:val="single"/>
        </w:rPr>
        <w:t>№ 10</w:t>
      </w:r>
      <w:r w:rsidR="008417E6" w:rsidRPr="001C2871">
        <w:rPr>
          <w:rFonts w:ascii="Times New Roman" w:hAnsi="Times New Roman"/>
          <w:b/>
          <w:sz w:val="28"/>
          <w:szCs w:val="28"/>
          <w:u w:val="single"/>
        </w:rPr>
        <w:t>-77-VIII</w:t>
      </w:r>
    </w:p>
    <w:p w:rsidR="00D066CD" w:rsidRDefault="00D066CD" w:rsidP="00D066CD">
      <w:pPr>
        <w:spacing w:after="0" w:line="240" w:lineRule="auto"/>
        <w:rPr>
          <w:u w:val="double"/>
          <w:lang w:eastAsia="ru-RU"/>
        </w:rPr>
      </w:pPr>
    </w:p>
    <w:p w:rsidR="00635E81" w:rsidRPr="00BA0E55" w:rsidRDefault="00635E81" w:rsidP="00D066CD">
      <w:pPr>
        <w:spacing w:after="0" w:line="240" w:lineRule="auto"/>
        <w:rPr>
          <w:u w:val="double"/>
          <w:lang w:eastAsia="ru-RU"/>
        </w:rPr>
      </w:pPr>
    </w:p>
    <w:p w:rsidR="00D066CD" w:rsidRDefault="00D066CD" w:rsidP="00635E81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="00255F1E">
        <w:rPr>
          <w:rFonts w:ascii="Times New Roman" w:hAnsi="Times New Roman"/>
          <w:b/>
          <w:sz w:val="28"/>
          <w:szCs w:val="28"/>
        </w:rPr>
        <w:t>звіту про виконання фінансового плану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>некомерційного підприємства «Переяславський центр первинної медико-санітарної допомог</w:t>
      </w:r>
      <w:r w:rsidR="00DB5E45">
        <w:rPr>
          <w:rFonts w:ascii="Times New Roman" w:hAnsi="Times New Roman"/>
          <w:b/>
          <w:sz w:val="28"/>
          <w:szCs w:val="28"/>
        </w:rPr>
        <w:t xml:space="preserve">и» Переяславської міської ради </w:t>
      </w:r>
      <w:r w:rsidRPr="00A87AA1">
        <w:rPr>
          <w:rFonts w:ascii="Times New Roman" w:hAnsi="Times New Roman"/>
          <w:b/>
          <w:sz w:val="28"/>
          <w:szCs w:val="28"/>
        </w:rPr>
        <w:t xml:space="preserve">та </w:t>
      </w:r>
      <w:proofErr w:type="spellStart"/>
      <w:r w:rsidRPr="00A87AA1">
        <w:rPr>
          <w:rFonts w:ascii="Times New Roman" w:hAnsi="Times New Roman"/>
          <w:b/>
          <w:sz w:val="28"/>
          <w:szCs w:val="28"/>
        </w:rPr>
        <w:t>Циблівської</w:t>
      </w:r>
      <w:proofErr w:type="spellEnd"/>
      <w:r w:rsidRPr="00A87AA1">
        <w:rPr>
          <w:rFonts w:ascii="Times New Roman" w:hAnsi="Times New Roman"/>
          <w:b/>
          <w:sz w:val="28"/>
          <w:szCs w:val="28"/>
        </w:rPr>
        <w:t xml:space="preserve"> сільської ради </w:t>
      </w:r>
      <w:r w:rsidR="00B41184">
        <w:rPr>
          <w:rFonts w:ascii="Times New Roman" w:hAnsi="Times New Roman"/>
          <w:b/>
          <w:sz w:val="28"/>
          <w:szCs w:val="28"/>
        </w:rPr>
        <w:t>за I квартал 2024</w:t>
      </w:r>
      <w:r w:rsidR="00255F1E">
        <w:rPr>
          <w:rFonts w:ascii="Times New Roman" w:hAnsi="Times New Roman"/>
          <w:b/>
          <w:sz w:val="28"/>
          <w:szCs w:val="28"/>
        </w:rPr>
        <w:t xml:space="preserve"> року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066CD" w:rsidRPr="00385775" w:rsidRDefault="00D066CD" w:rsidP="00D066CD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11FF1">
        <w:rPr>
          <w:rFonts w:ascii="Times New Roman" w:hAnsi="Times New Roman"/>
          <w:sz w:val="28"/>
          <w:szCs w:val="28"/>
        </w:rPr>
        <w:t xml:space="preserve">ідповідно </w:t>
      </w:r>
      <w:r>
        <w:rPr>
          <w:rFonts w:ascii="Times New Roman" w:hAnsi="Times New Roman"/>
          <w:sz w:val="28"/>
          <w:szCs w:val="28"/>
        </w:rPr>
        <w:t xml:space="preserve">до Бюджетного кодексу України, </w:t>
      </w:r>
      <w:r w:rsidR="00E127F6" w:rsidRPr="00F11FF1">
        <w:rPr>
          <w:rFonts w:ascii="Times New Roman" w:hAnsi="Times New Roman"/>
          <w:sz w:val="28"/>
          <w:szCs w:val="28"/>
        </w:rPr>
        <w:t>ст. 78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FF1">
        <w:rPr>
          <w:rFonts w:ascii="Times New Roman" w:hAnsi="Times New Roman"/>
          <w:sz w:val="28"/>
          <w:szCs w:val="28"/>
        </w:rPr>
        <w:t>Господарського Кодексу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131B4B">
        <w:rPr>
          <w:rFonts w:ascii="Times New Roman" w:hAnsi="Times New Roman"/>
          <w:sz w:val="28"/>
          <w:szCs w:val="28"/>
        </w:rPr>
        <w:t xml:space="preserve"> п.п.4.3</w:t>
      </w:r>
      <w:r w:rsidRPr="00F11FF1">
        <w:rPr>
          <w:rFonts w:ascii="Times New Roman" w:hAnsi="Times New Roman"/>
          <w:sz w:val="28"/>
          <w:szCs w:val="28"/>
        </w:rPr>
        <w:t>. Статуту КНП «Переяславський ЦПМСД», наказу Міністерства</w:t>
      </w:r>
      <w:r w:rsidR="001C2871">
        <w:rPr>
          <w:rFonts w:ascii="Times New Roman" w:hAnsi="Times New Roman"/>
          <w:sz w:val="28"/>
          <w:szCs w:val="28"/>
        </w:rPr>
        <w:t xml:space="preserve"> економічного розвитку </w:t>
      </w:r>
      <w:r w:rsidRPr="00385775">
        <w:rPr>
          <w:rFonts w:ascii="Times New Roman" w:hAnsi="Times New Roman"/>
          <w:sz w:val="28"/>
          <w:szCs w:val="28"/>
        </w:rPr>
        <w:t xml:space="preserve">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Pr="00385775">
        <w:rPr>
          <w:rFonts w:ascii="Times New Roman" w:hAnsi="Times New Roman"/>
          <w:sz w:val="28"/>
          <w:szCs w:val="28"/>
        </w:rPr>
        <w:t xml:space="preserve">  керуючись </w:t>
      </w:r>
      <w:r w:rsidR="008F0797">
        <w:rPr>
          <w:rFonts w:ascii="Times New Roman" w:hAnsi="Times New Roman"/>
          <w:sz w:val="28"/>
          <w:szCs w:val="28"/>
        </w:rPr>
        <w:t xml:space="preserve">статтею </w:t>
      </w:r>
      <w:r w:rsidRPr="00385775">
        <w:rPr>
          <w:rFonts w:ascii="Times New Roman" w:hAnsi="Times New Roman"/>
          <w:sz w:val="28"/>
          <w:szCs w:val="28"/>
        </w:rPr>
        <w:t>26 Закону України «Про місцеве самоврядування в Україні», Переяславська міська рада</w:t>
      </w:r>
    </w:p>
    <w:p w:rsidR="00D066CD" w:rsidRPr="00275627" w:rsidRDefault="00D066CD" w:rsidP="00D066CD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D066CD" w:rsidRPr="00275627" w:rsidRDefault="00B41184" w:rsidP="00CF7012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Затвердити </w:t>
      </w:r>
      <w:r w:rsidR="00D066CD" w:rsidRPr="00275627">
        <w:rPr>
          <w:rFonts w:ascii="Times New Roman" w:hAnsi="Times New Roman"/>
          <w:sz w:val="28"/>
          <w:szCs w:val="28"/>
        </w:rPr>
        <w:t>фінансов</w:t>
      </w:r>
      <w:r w:rsidR="00D066CD">
        <w:rPr>
          <w:rFonts w:ascii="Times New Roman" w:hAnsi="Times New Roman"/>
          <w:sz w:val="28"/>
          <w:szCs w:val="28"/>
        </w:rPr>
        <w:t>ий</w:t>
      </w:r>
      <w:r w:rsidR="00D066CD" w:rsidRPr="00275627">
        <w:rPr>
          <w:rFonts w:ascii="Times New Roman" w:hAnsi="Times New Roman"/>
          <w:sz w:val="28"/>
          <w:szCs w:val="28"/>
        </w:rPr>
        <w:t xml:space="preserve"> план Комунального некомерційного підприємства </w:t>
      </w:r>
      <w:r w:rsidR="00D066CD" w:rsidRPr="00F11FF1">
        <w:rPr>
          <w:rFonts w:ascii="Times New Roman" w:hAnsi="Times New Roman"/>
          <w:sz w:val="28"/>
          <w:szCs w:val="28"/>
        </w:rPr>
        <w:t>«Переяславський центр первинної медико-санітарної допомог</w:t>
      </w:r>
      <w:r w:rsidR="001C2871">
        <w:rPr>
          <w:rFonts w:ascii="Times New Roman" w:hAnsi="Times New Roman"/>
          <w:sz w:val="28"/>
          <w:szCs w:val="28"/>
        </w:rPr>
        <w:t xml:space="preserve">и» Переяславської міської ради </w:t>
      </w:r>
      <w:r w:rsidR="00D066CD" w:rsidRPr="00F11FF1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="00D066CD" w:rsidRPr="00F11FF1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D066CD" w:rsidRPr="00F11FF1">
        <w:rPr>
          <w:rFonts w:ascii="Times New Roman" w:hAnsi="Times New Roman"/>
          <w:sz w:val="28"/>
          <w:szCs w:val="28"/>
        </w:rPr>
        <w:t xml:space="preserve"> сільської ради</w:t>
      </w:r>
      <w:r w:rsidR="00D066CD" w:rsidRPr="00275627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4</w:t>
      </w:r>
      <w:r w:rsidR="00D066CD" w:rsidRPr="00275627">
        <w:rPr>
          <w:rFonts w:ascii="Times New Roman" w:hAnsi="Times New Roman"/>
          <w:sz w:val="28"/>
          <w:szCs w:val="28"/>
        </w:rPr>
        <w:t xml:space="preserve"> рік, що дода</w:t>
      </w:r>
      <w:r w:rsidR="00D066CD">
        <w:rPr>
          <w:rFonts w:ascii="Times New Roman" w:hAnsi="Times New Roman"/>
          <w:sz w:val="28"/>
          <w:szCs w:val="28"/>
        </w:rPr>
        <w:t>є</w:t>
      </w:r>
      <w:r w:rsidR="00D066CD" w:rsidRPr="00275627">
        <w:rPr>
          <w:rFonts w:ascii="Times New Roman" w:hAnsi="Times New Roman"/>
          <w:sz w:val="28"/>
          <w:szCs w:val="28"/>
        </w:rPr>
        <w:t>ться.</w:t>
      </w:r>
    </w:p>
    <w:p w:rsidR="00D066CD" w:rsidRPr="00275627" w:rsidRDefault="00D066C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>2. Відповідальність за виконання цього рішення покладається на заступника міського голови з питань діяльності виконавчих органів ради О</w:t>
      </w:r>
      <w:r w:rsidR="004C78BE">
        <w:rPr>
          <w:rFonts w:ascii="Times New Roman" w:eastAsiaTheme="minorEastAsia" w:hAnsi="Times New Roman"/>
          <w:sz w:val="28"/>
          <w:szCs w:val="28"/>
        </w:rPr>
        <w:t>ксану</w:t>
      </w:r>
      <w:r w:rsidRPr="00275627">
        <w:rPr>
          <w:rFonts w:ascii="Times New Roman" w:eastAsiaTheme="minorEastAsia" w:hAnsi="Times New Roman"/>
          <w:sz w:val="28"/>
          <w:szCs w:val="28"/>
        </w:rPr>
        <w:t> С</w:t>
      </w:r>
      <w:r w:rsidR="004C78BE">
        <w:rPr>
          <w:rFonts w:ascii="Times New Roman" w:eastAsiaTheme="minorEastAsia" w:hAnsi="Times New Roman"/>
          <w:sz w:val="28"/>
          <w:szCs w:val="28"/>
        </w:rPr>
        <w:t>ТЕПАНЕНКО</w:t>
      </w:r>
      <w:r w:rsidRPr="00275627">
        <w:rPr>
          <w:rFonts w:ascii="Times New Roman" w:eastAsiaTheme="minorEastAsia" w:hAnsi="Times New Roman"/>
          <w:sz w:val="28"/>
          <w:szCs w:val="28"/>
        </w:rPr>
        <w:t>.</w:t>
      </w:r>
    </w:p>
    <w:p w:rsidR="00D066CD" w:rsidRDefault="00D066C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>3.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D066CD" w:rsidRDefault="00D066C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545E77" w:rsidRPr="00026AFF" w:rsidRDefault="00545E77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D066CD" w:rsidRPr="00DF2815" w:rsidRDefault="00D066CD" w:rsidP="00D066CD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 w:rsidR="004E43EA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</w:t>
      </w:r>
      <w:r w:rsidR="004E43EA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E43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САУЛКО</w:t>
      </w:r>
    </w:p>
    <w:p w:rsidR="00D066CD" w:rsidRDefault="00D066CD" w:rsidP="00D066CD"/>
    <w:p w:rsidR="00D066CD" w:rsidRDefault="00D066CD" w:rsidP="00D066CD"/>
    <w:p w:rsidR="00D066CD" w:rsidRDefault="00D066CD"/>
    <w:sectPr w:rsidR="00D066CD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CD"/>
    <w:rsid w:val="00071026"/>
    <w:rsid w:val="00071BF5"/>
    <w:rsid w:val="00131B4B"/>
    <w:rsid w:val="00144137"/>
    <w:rsid w:val="001C2871"/>
    <w:rsid w:val="001E5C2E"/>
    <w:rsid w:val="002071E0"/>
    <w:rsid w:val="00224DD0"/>
    <w:rsid w:val="002327C5"/>
    <w:rsid w:val="00255F1E"/>
    <w:rsid w:val="002B6374"/>
    <w:rsid w:val="002E7F40"/>
    <w:rsid w:val="00313AD3"/>
    <w:rsid w:val="00325514"/>
    <w:rsid w:val="004167AB"/>
    <w:rsid w:val="00455AA8"/>
    <w:rsid w:val="00457E41"/>
    <w:rsid w:val="004C78BE"/>
    <w:rsid w:val="004E43EA"/>
    <w:rsid w:val="00545E77"/>
    <w:rsid w:val="005E71FB"/>
    <w:rsid w:val="00635E81"/>
    <w:rsid w:val="00687C16"/>
    <w:rsid w:val="007729CA"/>
    <w:rsid w:val="007E4BAB"/>
    <w:rsid w:val="008176C5"/>
    <w:rsid w:val="008417E6"/>
    <w:rsid w:val="0084509B"/>
    <w:rsid w:val="00864169"/>
    <w:rsid w:val="0086787C"/>
    <w:rsid w:val="008C015E"/>
    <w:rsid w:val="008F0797"/>
    <w:rsid w:val="009A43DD"/>
    <w:rsid w:val="009D1883"/>
    <w:rsid w:val="00A011FF"/>
    <w:rsid w:val="00AD3E01"/>
    <w:rsid w:val="00B41184"/>
    <w:rsid w:val="00C53190"/>
    <w:rsid w:val="00CF7012"/>
    <w:rsid w:val="00D066CD"/>
    <w:rsid w:val="00DB5E45"/>
    <w:rsid w:val="00E127F6"/>
    <w:rsid w:val="00E34D32"/>
    <w:rsid w:val="00E748BE"/>
    <w:rsid w:val="00ED72A6"/>
    <w:rsid w:val="00F308CE"/>
    <w:rsid w:val="00F41219"/>
    <w:rsid w:val="00FA45BA"/>
    <w:rsid w:val="00FB4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CD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D066C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066C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6C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066C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D06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1019</Words>
  <Characters>582</Characters>
  <Application>Microsoft Office Word</Application>
  <DocSecurity>0</DocSecurity>
  <Lines>4</Lines>
  <Paragraphs>3</Paragraphs>
  <ScaleCrop>false</ScaleCrop>
  <Company>SPecialiST RePack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2024-05-03T07:36:00Z</cp:lastPrinted>
  <dcterms:created xsi:type="dcterms:W3CDTF">2023-05-04T07:19:00Z</dcterms:created>
  <dcterms:modified xsi:type="dcterms:W3CDTF">2024-05-27T08:12:00Z</dcterms:modified>
</cp:coreProperties>
</file>